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13F" w:rsidRDefault="008E5B38" w:rsidP="004F7C21">
      <w:pPr>
        <w:pStyle w:val="Title"/>
        <w:jc w:val="center"/>
      </w:pPr>
      <w:r w:rsidRPr="008E5B38">
        <w:rPr>
          <w:b/>
        </w:rPr>
        <w:t>Minutes</w:t>
      </w:r>
      <w:r w:rsidR="004F7C21">
        <w:t xml:space="preserve"> -Proposed Southern New Jersey SWE Training and Bylaws Review</w:t>
      </w:r>
    </w:p>
    <w:p w:rsidR="004F7C21" w:rsidRDefault="004F7C21" w:rsidP="004F7C21">
      <w:pPr>
        <w:jc w:val="center"/>
      </w:pPr>
      <w:r>
        <w:t>5/10/2019; 7:00 to 8:00 pm</w:t>
      </w:r>
    </w:p>
    <w:p w:rsidR="004F7C21" w:rsidRDefault="008E5B38" w:rsidP="004F7C21">
      <w:r w:rsidRPr="008E5B38">
        <w:rPr>
          <w:rFonts w:ascii="Arial" w:hAnsi="Arial" w:cs="Arial"/>
        </w:rPr>
        <w:t>Attendance</w:t>
      </w:r>
      <w:r w:rsidR="004F7C21" w:rsidRPr="008E5B38">
        <w:rPr>
          <w:rFonts w:ascii="Arial" w:hAnsi="Arial" w:cs="Arial"/>
        </w:rPr>
        <w:t>:</w:t>
      </w:r>
      <w:r w:rsidR="004F7C21">
        <w:t xml:space="preserve"> </w:t>
      </w:r>
      <w:r>
        <w:rPr>
          <w:rFonts w:ascii="Arial" w:hAnsi="Arial" w:cs="Arial"/>
        </w:rPr>
        <w:t xml:space="preserve">Christine Stahelcker, Maryfaith Rodgers, Christina Young, Holly Cyrus, </w:t>
      </w:r>
      <w:r w:rsidR="002E4ED4">
        <w:rPr>
          <w:rFonts w:ascii="Arial" w:hAnsi="Arial" w:cs="Arial"/>
        </w:rPr>
        <w:t xml:space="preserve">Angela Campbell, Alexa </w:t>
      </w:r>
      <w:r w:rsidR="00A029D3">
        <w:rPr>
          <w:rFonts w:ascii="Arial" w:hAnsi="Arial" w:cs="Arial"/>
        </w:rPr>
        <w:t>Porter, Amanda Weissman, Mary Delemarre, Patti Liguori</w:t>
      </w:r>
    </w:p>
    <w:p w:rsidR="004F7C21" w:rsidRDefault="004F7C21" w:rsidP="00A4022E">
      <w:pPr>
        <w:pStyle w:val="ListParagraph"/>
        <w:numPr>
          <w:ilvl w:val="0"/>
          <w:numId w:val="1"/>
        </w:numPr>
        <w:spacing w:line="480" w:lineRule="auto"/>
      </w:pPr>
      <w:r w:rsidRPr="00A4022E">
        <w:rPr>
          <w:b/>
        </w:rPr>
        <w:t>7:00</w:t>
      </w:r>
      <w:r>
        <w:t xml:space="preserve"> Introductions (</w:t>
      </w:r>
      <w:r w:rsidR="0020504C">
        <w:t>5</w:t>
      </w:r>
      <w:r>
        <w:t xml:space="preserve"> minutes)</w:t>
      </w:r>
    </w:p>
    <w:p w:rsidR="008E5B38" w:rsidRDefault="008E5B38" w:rsidP="008E5B38">
      <w:pPr>
        <w:pStyle w:val="ListParagraph"/>
        <w:spacing w:line="480" w:lineRule="auto"/>
        <w:ind w:left="1440"/>
        <w:rPr>
          <w:rFonts w:ascii="Arial" w:hAnsi="Arial" w:cs="Arial"/>
        </w:rPr>
      </w:pPr>
      <w:r>
        <w:rPr>
          <w:rFonts w:ascii="Arial" w:hAnsi="Arial" w:cs="Arial"/>
        </w:rPr>
        <w:t>Christine Stahelcker; Proposed section “Leadership Coaching Committee” coach</w:t>
      </w:r>
    </w:p>
    <w:p w:rsidR="008E5B38" w:rsidRDefault="008E5B38" w:rsidP="008E5B38">
      <w:pPr>
        <w:pStyle w:val="ListParagraph"/>
        <w:spacing w:line="480" w:lineRule="auto"/>
        <w:ind w:left="1440"/>
        <w:rPr>
          <w:rFonts w:ascii="Arial" w:hAnsi="Arial" w:cs="Arial"/>
        </w:rPr>
      </w:pPr>
      <w:r>
        <w:rPr>
          <w:rFonts w:ascii="Arial" w:hAnsi="Arial" w:cs="Arial"/>
        </w:rPr>
        <w:t>Maryfaith Rodgers; Tech Center leading effort to set the proposed section</w:t>
      </w:r>
    </w:p>
    <w:p w:rsidR="008E5B38" w:rsidRDefault="008E5B38" w:rsidP="008E5B38">
      <w:pPr>
        <w:pStyle w:val="ListParagraph"/>
        <w:spacing w:line="480" w:lineRule="auto"/>
        <w:ind w:left="1440"/>
        <w:rPr>
          <w:rFonts w:ascii="Arial" w:hAnsi="Arial" w:cs="Arial"/>
        </w:rPr>
      </w:pPr>
      <w:r>
        <w:rPr>
          <w:rFonts w:ascii="Arial" w:hAnsi="Arial" w:cs="Arial"/>
        </w:rPr>
        <w:t>Christina Young; Tech Center helping set up the proposed section</w:t>
      </w:r>
    </w:p>
    <w:p w:rsidR="008E5B38" w:rsidRDefault="008E5B38" w:rsidP="008E5B38">
      <w:pPr>
        <w:pStyle w:val="ListParagraph"/>
        <w:spacing w:line="480" w:lineRule="auto"/>
        <w:ind w:left="1440"/>
        <w:rPr>
          <w:rFonts w:ascii="Arial" w:hAnsi="Arial" w:cs="Arial"/>
        </w:rPr>
      </w:pPr>
      <w:r>
        <w:rPr>
          <w:rFonts w:ascii="Arial" w:hAnsi="Arial" w:cs="Arial"/>
        </w:rPr>
        <w:t>Holly Cyrus; Tech Center mechanical engineer</w:t>
      </w:r>
    </w:p>
    <w:p w:rsidR="002E4ED4" w:rsidRDefault="002E4ED4" w:rsidP="008E5B38">
      <w:pPr>
        <w:pStyle w:val="ListParagraph"/>
        <w:spacing w:line="480" w:lineRule="auto"/>
        <w:ind w:left="1440"/>
        <w:rPr>
          <w:rFonts w:ascii="Arial" w:hAnsi="Arial" w:cs="Arial"/>
        </w:rPr>
      </w:pPr>
      <w:r>
        <w:rPr>
          <w:rFonts w:ascii="Arial" w:hAnsi="Arial" w:cs="Arial"/>
        </w:rPr>
        <w:t>Angela Campbell; Tech Center aerospace engineer</w:t>
      </w:r>
    </w:p>
    <w:p w:rsidR="00A029D3" w:rsidRDefault="002E4ED4" w:rsidP="00A029D3">
      <w:pPr>
        <w:pStyle w:val="ListParagraph"/>
        <w:spacing w:line="480" w:lineRule="auto"/>
        <w:ind w:left="1440"/>
        <w:rPr>
          <w:rFonts w:ascii="Arial" w:hAnsi="Arial" w:cs="Arial"/>
        </w:rPr>
      </w:pPr>
      <w:r>
        <w:rPr>
          <w:rFonts w:ascii="Arial" w:hAnsi="Arial" w:cs="Arial"/>
        </w:rPr>
        <w:t>Alexis Porter; Paulsboro Refining chemical engineer</w:t>
      </w:r>
    </w:p>
    <w:p w:rsidR="008E5B38" w:rsidRPr="008E5B38" w:rsidRDefault="00A029D3" w:rsidP="00A029D3">
      <w:pPr>
        <w:pStyle w:val="ListParagraph"/>
        <w:spacing w:line="480" w:lineRule="auto"/>
        <w:ind w:left="1440"/>
        <w:rPr>
          <w:rFonts w:ascii="Arial" w:hAnsi="Arial" w:cs="Arial"/>
        </w:rPr>
      </w:pPr>
      <w:r>
        <w:rPr>
          <w:rFonts w:ascii="Arial" w:hAnsi="Arial" w:cs="Arial"/>
        </w:rPr>
        <w:t>Amanda Weissman; Lockheed Martin</w:t>
      </w:r>
      <w:r w:rsidR="008E5B38">
        <w:rPr>
          <w:rFonts w:ascii="Arial" w:hAnsi="Arial" w:cs="Arial"/>
        </w:rPr>
        <w:tab/>
      </w:r>
    </w:p>
    <w:p w:rsidR="0020504C" w:rsidRDefault="0020504C" w:rsidP="00A4022E">
      <w:pPr>
        <w:pStyle w:val="ListParagraph"/>
        <w:numPr>
          <w:ilvl w:val="0"/>
          <w:numId w:val="1"/>
        </w:numPr>
        <w:spacing w:line="480" w:lineRule="auto"/>
      </w:pPr>
      <w:r>
        <w:rPr>
          <w:b/>
        </w:rPr>
        <w:t xml:space="preserve">7:05 </w:t>
      </w:r>
      <w:r>
        <w:t>SWE Training (15 minutes, Christine Stahlecker)</w:t>
      </w:r>
    </w:p>
    <w:p w:rsidR="00F14FC5" w:rsidRDefault="00A029D3" w:rsidP="00C70208">
      <w:pPr>
        <w:pStyle w:val="ListParagraph"/>
        <w:spacing w:line="276" w:lineRule="auto"/>
        <w:ind w:left="1440"/>
        <w:rPr>
          <w:rFonts w:ascii="Arial" w:hAnsi="Arial" w:cs="Arial"/>
        </w:rPr>
      </w:pPr>
      <w:r w:rsidRPr="00A029D3">
        <w:rPr>
          <w:rFonts w:ascii="Arial" w:hAnsi="Arial" w:cs="Arial"/>
          <w:b/>
        </w:rPr>
        <w:t>Christine</w:t>
      </w:r>
      <w:r>
        <w:rPr>
          <w:rFonts w:ascii="Arial" w:hAnsi="Arial" w:cs="Arial"/>
        </w:rPr>
        <w:t xml:space="preserve"> briefed out the attached presentation. Key point’s</w:t>
      </w:r>
      <w:r w:rsidR="00F14FC5">
        <w:rPr>
          <w:rFonts w:ascii="Arial" w:hAnsi="Arial" w:cs="Arial"/>
        </w:rPr>
        <w:t>:</w:t>
      </w:r>
      <w:r>
        <w:rPr>
          <w:rFonts w:ascii="Arial" w:hAnsi="Arial" w:cs="Arial"/>
        </w:rPr>
        <w:t xml:space="preserve"> </w:t>
      </w:r>
    </w:p>
    <w:p w:rsidR="00F14FC5" w:rsidRDefault="00A029D3" w:rsidP="00C70208">
      <w:pPr>
        <w:pStyle w:val="ListParagraph"/>
        <w:numPr>
          <w:ilvl w:val="0"/>
          <w:numId w:val="2"/>
        </w:numPr>
        <w:spacing w:line="276" w:lineRule="auto"/>
        <w:rPr>
          <w:rFonts w:ascii="Arial" w:hAnsi="Arial" w:cs="Arial"/>
        </w:rPr>
      </w:pPr>
      <w:r>
        <w:rPr>
          <w:rFonts w:ascii="Arial" w:hAnsi="Arial" w:cs="Arial"/>
        </w:rPr>
        <w:t xml:space="preserve">early registration for FY20 is open member through June 30 2020, </w:t>
      </w:r>
    </w:p>
    <w:p w:rsidR="00A029D3" w:rsidRDefault="00A029D3" w:rsidP="00C70208">
      <w:pPr>
        <w:pStyle w:val="ListParagraph"/>
        <w:numPr>
          <w:ilvl w:val="0"/>
          <w:numId w:val="2"/>
        </w:numPr>
        <w:spacing w:line="276" w:lineRule="auto"/>
        <w:rPr>
          <w:rFonts w:ascii="Arial" w:hAnsi="Arial" w:cs="Arial"/>
        </w:rPr>
      </w:pPr>
      <w:r>
        <w:rPr>
          <w:rFonts w:ascii="Arial" w:hAnsi="Arial" w:cs="Arial"/>
        </w:rPr>
        <w:t>please provide feedback on presentation through bit.ly link.</w:t>
      </w:r>
    </w:p>
    <w:p w:rsidR="00C70208" w:rsidRPr="00A029D3" w:rsidRDefault="00C70208" w:rsidP="00C70208">
      <w:pPr>
        <w:pStyle w:val="ListParagraph"/>
        <w:spacing w:line="276" w:lineRule="auto"/>
        <w:ind w:left="2160"/>
        <w:rPr>
          <w:rFonts w:ascii="Arial" w:hAnsi="Arial" w:cs="Arial"/>
        </w:rPr>
      </w:pPr>
    </w:p>
    <w:p w:rsidR="004F7C21" w:rsidRDefault="004F7C21" w:rsidP="00A4022E">
      <w:pPr>
        <w:pStyle w:val="ListParagraph"/>
        <w:numPr>
          <w:ilvl w:val="0"/>
          <w:numId w:val="1"/>
        </w:numPr>
        <w:spacing w:line="480" w:lineRule="auto"/>
      </w:pPr>
      <w:r w:rsidRPr="00A4022E">
        <w:rPr>
          <w:b/>
        </w:rPr>
        <w:t>7:</w:t>
      </w:r>
      <w:r w:rsidR="0020504C">
        <w:rPr>
          <w:b/>
        </w:rPr>
        <w:t>20</w:t>
      </w:r>
      <w:r>
        <w:t xml:space="preserve"> Vison of New Section Events (10 Minutes)</w:t>
      </w:r>
    </w:p>
    <w:p w:rsidR="00F14FC5" w:rsidRDefault="00A029D3" w:rsidP="00C70208">
      <w:pPr>
        <w:pStyle w:val="ListParagraph"/>
        <w:spacing w:line="276" w:lineRule="auto"/>
        <w:ind w:left="1440"/>
        <w:rPr>
          <w:rFonts w:ascii="Arial" w:hAnsi="Arial" w:cs="Arial"/>
        </w:rPr>
      </w:pPr>
      <w:r>
        <w:rPr>
          <w:rFonts w:ascii="Arial" w:hAnsi="Arial" w:cs="Arial"/>
          <w:b/>
        </w:rPr>
        <w:t xml:space="preserve">Christina </w:t>
      </w:r>
      <w:r w:rsidRPr="00A029D3">
        <w:rPr>
          <w:rFonts w:ascii="Arial" w:hAnsi="Arial" w:cs="Arial"/>
        </w:rPr>
        <w:t>briefed out</w:t>
      </w:r>
      <w:r>
        <w:rPr>
          <w:rFonts w:ascii="Arial" w:hAnsi="Arial" w:cs="Arial"/>
        </w:rPr>
        <w:t xml:space="preserve"> attached presentation. Key point’s</w:t>
      </w:r>
      <w:r w:rsidR="00F14FC5">
        <w:rPr>
          <w:rFonts w:ascii="Arial" w:hAnsi="Arial" w:cs="Arial"/>
        </w:rPr>
        <w:t>:</w:t>
      </w:r>
      <w:r>
        <w:rPr>
          <w:rFonts w:ascii="Arial" w:hAnsi="Arial" w:cs="Arial"/>
        </w:rPr>
        <w:t xml:space="preserve"> </w:t>
      </w:r>
    </w:p>
    <w:p w:rsidR="00F14FC5" w:rsidRDefault="00F14FC5" w:rsidP="00C70208">
      <w:pPr>
        <w:pStyle w:val="ListParagraph"/>
        <w:numPr>
          <w:ilvl w:val="0"/>
          <w:numId w:val="3"/>
        </w:numPr>
        <w:spacing w:line="276" w:lineRule="auto"/>
        <w:rPr>
          <w:rFonts w:ascii="Arial" w:hAnsi="Arial" w:cs="Arial"/>
        </w:rPr>
      </w:pPr>
      <w:r>
        <w:rPr>
          <w:rFonts w:ascii="Arial" w:hAnsi="Arial" w:cs="Arial"/>
        </w:rPr>
        <w:t xml:space="preserve">Split </w:t>
      </w:r>
      <w:r w:rsidR="002A5C7F">
        <w:rPr>
          <w:rFonts w:ascii="Arial" w:hAnsi="Arial" w:cs="Arial"/>
        </w:rPr>
        <w:t>on</w:t>
      </w:r>
      <w:r>
        <w:rPr>
          <w:rFonts w:ascii="Arial" w:hAnsi="Arial" w:cs="Arial"/>
        </w:rPr>
        <w:t xml:space="preserve"> interest</w:t>
      </w:r>
      <w:r w:rsidR="002A5C7F">
        <w:rPr>
          <w:rFonts w:ascii="Arial" w:hAnsi="Arial" w:cs="Arial"/>
        </w:rPr>
        <w:t>s</w:t>
      </w:r>
      <w:r>
        <w:rPr>
          <w:rFonts w:ascii="Arial" w:hAnsi="Arial" w:cs="Arial"/>
        </w:rPr>
        <w:t xml:space="preserve"> between 50 and 70% of membership for all areas, most ideas for events were in Professional/Technical development</w:t>
      </w:r>
    </w:p>
    <w:p w:rsidR="00F14FC5" w:rsidRDefault="00A029D3" w:rsidP="00C70208">
      <w:pPr>
        <w:pStyle w:val="ListParagraph"/>
        <w:numPr>
          <w:ilvl w:val="0"/>
          <w:numId w:val="3"/>
        </w:numPr>
        <w:spacing w:line="276" w:lineRule="auto"/>
        <w:rPr>
          <w:rFonts w:ascii="Arial" w:hAnsi="Arial" w:cs="Arial"/>
        </w:rPr>
      </w:pPr>
      <w:r>
        <w:rPr>
          <w:rFonts w:ascii="Arial" w:hAnsi="Arial" w:cs="Arial"/>
        </w:rPr>
        <w:t>we have offers for free meeting space in two locations</w:t>
      </w:r>
      <w:r w:rsidR="00F14FC5">
        <w:rPr>
          <w:rFonts w:ascii="Arial" w:hAnsi="Arial" w:cs="Arial"/>
        </w:rPr>
        <w:t>, seeking more</w:t>
      </w:r>
    </w:p>
    <w:p w:rsidR="00F14FC5" w:rsidRDefault="00F14FC5" w:rsidP="00C70208">
      <w:pPr>
        <w:pStyle w:val="ListParagraph"/>
        <w:numPr>
          <w:ilvl w:val="0"/>
          <w:numId w:val="3"/>
        </w:numPr>
        <w:spacing w:line="276" w:lineRule="auto"/>
        <w:rPr>
          <w:rFonts w:ascii="Arial" w:hAnsi="Arial" w:cs="Arial"/>
        </w:rPr>
      </w:pPr>
      <w:r>
        <w:rPr>
          <w:rFonts w:ascii="Arial" w:hAnsi="Arial" w:cs="Arial"/>
        </w:rPr>
        <w:t>membership is evenly distributed around the proposed section no single location covers the full membership rotation of events through section to capture the full interest</w:t>
      </w:r>
    </w:p>
    <w:p w:rsidR="002A5C7F" w:rsidRDefault="002A5C7F" w:rsidP="00C70208">
      <w:pPr>
        <w:pStyle w:val="ListParagraph"/>
        <w:numPr>
          <w:ilvl w:val="0"/>
          <w:numId w:val="3"/>
        </w:numPr>
        <w:spacing w:line="276" w:lineRule="auto"/>
        <w:rPr>
          <w:rFonts w:ascii="Arial" w:hAnsi="Arial" w:cs="Arial"/>
        </w:rPr>
      </w:pPr>
      <w:r>
        <w:rPr>
          <w:rFonts w:ascii="Arial" w:hAnsi="Arial" w:cs="Arial"/>
        </w:rPr>
        <w:t>Similar to other sections the Outreach events are available as volunteer opportunities to membership and event organization is handled by other organizations not SWE section</w:t>
      </w:r>
    </w:p>
    <w:p w:rsidR="00C70208" w:rsidRPr="00F14FC5" w:rsidRDefault="00C70208" w:rsidP="00C70208">
      <w:pPr>
        <w:pStyle w:val="ListParagraph"/>
        <w:spacing w:line="276" w:lineRule="auto"/>
        <w:ind w:left="2160"/>
        <w:rPr>
          <w:rFonts w:ascii="Arial" w:hAnsi="Arial" w:cs="Arial"/>
        </w:rPr>
      </w:pPr>
    </w:p>
    <w:p w:rsidR="004F7C21" w:rsidRDefault="004F7C21" w:rsidP="00A4022E">
      <w:pPr>
        <w:pStyle w:val="ListParagraph"/>
        <w:numPr>
          <w:ilvl w:val="0"/>
          <w:numId w:val="1"/>
        </w:numPr>
        <w:spacing w:line="480" w:lineRule="auto"/>
      </w:pPr>
      <w:r w:rsidRPr="00A4022E">
        <w:rPr>
          <w:b/>
        </w:rPr>
        <w:t>7:</w:t>
      </w:r>
      <w:r w:rsidR="0020504C">
        <w:rPr>
          <w:b/>
        </w:rPr>
        <w:t>30</w:t>
      </w:r>
      <w:r>
        <w:t xml:space="preserve"> Walk Through New Section Formation Procedure (</w:t>
      </w:r>
      <w:r w:rsidR="0020504C">
        <w:t>15</w:t>
      </w:r>
      <w:r>
        <w:t xml:space="preserve"> minutes)</w:t>
      </w:r>
    </w:p>
    <w:p w:rsidR="00F14FC5" w:rsidRDefault="00653F58" w:rsidP="00C70208">
      <w:pPr>
        <w:pStyle w:val="ListParagraph"/>
        <w:spacing w:line="276" w:lineRule="auto"/>
        <w:ind w:left="1440"/>
        <w:rPr>
          <w:rFonts w:ascii="Arial" w:hAnsi="Arial" w:cs="Arial"/>
        </w:rPr>
      </w:pPr>
      <w:r>
        <w:rPr>
          <w:rFonts w:ascii="Arial" w:hAnsi="Arial" w:cs="Arial"/>
          <w:b/>
        </w:rPr>
        <w:lastRenderedPageBreak/>
        <w:t xml:space="preserve">Maryfaith </w:t>
      </w:r>
      <w:r w:rsidR="00506B7F">
        <w:rPr>
          <w:rFonts w:ascii="Arial" w:hAnsi="Arial" w:cs="Arial"/>
        </w:rPr>
        <w:t>went</w:t>
      </w:r>
      <w:r>
        <w:rPr>
          <w:rFonts w:ascii="Arial" w:hAnsi="Arial" w:cs="Arial"/>
        </w:rPr>
        <w:t xml:space="preserve"> through the detailed checklist on establishing the section. Clarified that voting on the by-laws was not taking place on the call as that is under step 4, and not step 3. </w:t>
      </w:r>
      <w:r w:rsidR="00857CF1">
        <w:rPr>
          <w:rFonts w:ascii="Arial" w:hAnsi="Arial" w:cs="Arial"/>
        </w:rPr>
        <w:t>Also, people becoming members will be assigned to the New Jersey section until the new section spins off.</w:t>
      </w:r>
    </w:p>
    <w:p w:rsidR="00C70208" w:rsidRDefault="00C70208" w:rsidP="00C70208">
      <w:pPr>
        <w:pStyle w:val="ListParagraph"/>
        <w:spacing w:line="276" w:lineRule="auto"/>
        <w:ind w:left="1440"/>
        <w:rPr>
          <w:rFonts w:ascii="Arial" w:hAnsi="Arial" w:cs="Arial"/>
        </w:rPr>
      </w:pPr>
    </w:p>
    <w:p w:rsidR="00653F58" w:rsidRDefault="00653F58" w:rsidP="00C70208">
      <w:pPr>
        <w:pStyle w:val="ListParagraph"/>
        <w:spacing w:line="276" w:lineRule="auto"/>
        <w:ind w:left="1440"/>
        <w:rPr>
          <w:rFonts w:ascii="Arial" w:hAnsi="Arial" w:cs="Arial"/>
        </w:rPr>
      </w:pPr>
      <w:r w:rsidRPr="00653F58">
        <w:rPr>
          <w:rFonts w:ascii="Arial" w:hAnsi="Arial" w:cs="Arial"/>
        </w:rPr>
        <w:t>High</w:t>
      </w:r>
      <w:r>
        <w:rPr>
          <w:rFonts w:ascii="Arial" w:hAnsi="Arial" w:cs="Arial"/>
        </w:rPr>
        <w:t xml:space="preserve"> </w:t>
      </w:r>
      <w:r w:rsidRPr="00653F58">
        <w:rPr>
          <w:rFonts w:ascii="Arial" w:hAnsi="Arial" w:cs="Arial"/>
        </w:rPr>
        <w:t>level</w:t>
      </w:r>
      <w:r>
        <w:rPr>
          <w:rFonts w:ascii="Arial" w:hAnsi="Arial" w:cs="Arial"/>
        </w:rPr>
        <w:t xml:space="preserve"> description of step 3 is to function like a section while establishing the section. </w:t>
      </w:r>
    </w:p>
    <w:p w:rsidR="00C70208" w:rsidRDefault="00C70208" w:rsidP="00C70208">
      <w:pPr>
        <w:pStyle w:val="ListParagraph"/>
        <w:spacing w:line="276" w:lineRule="auto"/>
        <w:ind w:left="1440"/>
        <w:rPr>
          <w:rFonts w:ascii="Arial" w:hAnsi="Arial" w:cs="Arial"/>
        </w:rPr>
      </w:pPr>
    </w:p>
    <w:p w:rsidR="00C70208" w:rsidRDefault="00C70208" w:rsidP="00C70208">
      <w:pPr>
        <w:pStyle w:val="ListParagraph"/>
        <w:spacing w:line="276" w:lineRule="auto"/>
        <w:ind w:left="1440"/>
        <w:rPr>
          <w:rFonts w:ascii="Arial" w:hAnsi="Arial" w:cs="Arial"/>
        </w:rPr>
      </w:pPr>
      <w:r>
        <w:rPr>
          <w:rFonts w:ascii="Arial" w:hAnsi="Arial" w:cs="Arial"/>
        </w:rPr>
        <w:t>Items closed: established joint gmail account for maintenance of general communications and section reco</w:t>
      </w:r>
      <w:bookmarkStart w:id="0" w:name="_GoBack"/>
      <w:bookmarkEnd w:id="0"/>
      <w:r>
        <w:rPr>
          <w:rFonts w:ascii="Arial" w:hAnsi="Arial" w:cs="Arial"/>
        </w:rPr>
        <w:t>rds. Account will turn over</w:t>
      </w:r>
      <w:r w:rsidR="002A5C7F">
        <w:rPr>
          <w:rFonts w:ascii="Arial" w:hAnsi="Arial" w:cs="Arial"/>
        </w:rPr>
        <w:t xml:space="preserve"> to officers. </w:t>
      </w:r>
    </w:p>
    <w:p w:rsidR="00C70208" w:rsidRDefault="00C70208" w:rsidP="00C70208">
      <w:pPr>
        <w:pStyle w:val="ListParagraph"/>
        <w:spacing w:line="276" w:lineRule="auto"/>
        <w:ind w:left="1440"/>
        <w:rPr>
          <w:rFonts w:ascii="Arial" w:hAnsi="Arial" w:cs="Arial"/>
        </w:rPr>
      </w:pPr>
    </w:p>
    <w:p w:rsidR="00653F58" w:rsidRDefault="00653F58" w:rsidP="00C70208">
      <w:pPr>
        <w:pStyle w:val="ListParagraph"/>
        <w:spacing w:line="276" w:lineRule="auto"/>
        <w:ind w:left="1440"/>
        <w:rPr>
          <w:rFonts w:ascii="Arial" w:hAnsi="Arial" w:cs="Arial"/>
        </w:rPr>
      </w:pPr>
      <w:r>
        <w:rPr>
          <w:rFonts w:ascii="Arial" w:hAnsi="Arial" w:cs="Arial"/>
        </w:rPr>
        <w:t xml:space="preserve">Items under step 3 </w:t>
      </w:r>
      <w:r w:rsidR="00857CF1">
        <w:rPr>
          <w:rFonts w:ascii="Arial" w:hAnsi="Arial" w:cs="Arial"/>
        </w:rPr>
        <w:t>to kick-off</w:t>
      </w:r>
      <w:r>
        <w:rPr>
          <w:rFonts w:ascii="Arial" w:hAnsi="Arial" w:cs="Arial"/>
        </w:rPr>
        <w:t xml:space="preserve">: establishing the website and standard communications with membership </w:t>
      </w:r>
      <w:r w:rsidR="00857CF1">
        <w:rPr>
          <w:rFonts w:ascii="Arial" w:hAnsi="Arial" w:cs="Arial"/>
        </w:rPr>
        <w:t>i.e.</w:t>
      </w:r>
      <w:r>
        <w:rPr>
          <w:rFonts w:ascii="Arial" w:hAnsi="Arial" w:cs="Arial"/>
        </w:rPr>
        <w:t xml:space="preserve"> newsletter. </w:t>
      </w:r>
    </w:p>
    <w:p w:rsidR="00C70208" w:rsidRDefault="00C70208" w:rsidP="00C70208">
      <w:pPr>
        <w:pStyle w:val="ListParagraph"/>
        <w:spacing w:line="276" w:lineRule="auto"/>
        <w:ind w:left="1440"/>
        <w:rPr>
          <w:rFonts w:ascii="Arial" w:hAnsi="Arial" w:cs="Arial"/>
        </w:rPr>
      </w:pPr>
    </w:p>
    <w:p w:rsidR="00857CF1" w:rsidRDefault="00857CF1" w:rsidP="00C70208">
      <w:pPr>
        <w:pStyle w:val="ListParagraph"/>
        <w:spacing w:line="276" w:lineRule="auto"/>
        <w:ind w:left="1440"/>
        <w:rPr>
          <w:rFonts w:ascii="Arial" w:hAnsi="Arial" w:cs="Arial"/>
        </w:rPr>
      </w:pPr>
      <w:r>
        <w:rPr>
          <w:rFonts w:ascii="Arial" w:hAnsi="Arial" w:cs="Arial"/>
        </w:rPr>
        <w:t xml:space="preserve">Items in work: additional events and networking with other SWE sections, working on a beach theme joint event between the Proposed - Southern New Jersey Section. </w:t>
      </w:r>
      <w:r w:rsidR="00C70208">
        <w:rPr>
          <w:rFonts w:ascii="Arial" w:hAnsi="Arial" w:cs="Arial"/>
        </w:rPr>
        <w:t xml:space="preserve">Continued communications with New Jersey section, current officers are strongly supportive the establishment of this section it solves the problem of holding events in the area. However, their elections are underway. </w:t>
      </w:r>
    </w:p>
    <w:p w:rsidR="00C70208" w:rsidRDefault="00C70208" w:rsidP="00C70208">
      <w:pPr>
        <w:pStyle w:val="ListParagraph"/>
        <w:spacing w:line="276" w:lineRule="auto"/>
        <w:ind w:left="1440"/>
        <w:rPr>
          <w:rFonts w:ascii="Arial" w:hAnsi="Arial" w:cs="Arial"/>
        </w:rPr>
      </w:pPr>
    </w:p>
    <w:p w:rsidR="002A5C7F" w:rsidRDefault="002A5C7F" w:rsidP="00C70208">
      <w:pPr>
        <w:pStyle w:val="ListParagraph"/>
        <w:spacing w:line="276" w:lineRule="auto"/>
        <w:ind w:left="1440"/>
        <w:rPr>
          <w:rFonts w:ascii="Arial" w:hAnsi="Arial" w:cs="Arial"/>
        </w:rPr>
      </w:pPr>
      <w:r>
        <w:rPr>
          <w:rFonts w:ascii="Arial" w:hAnsi="Arial" w:cs="Arial"/>
        </w:rPr>
        <w:t xml:space="preserve">Need – third person for nominate committee (closed). </w:t>
      </w:r>
    </w:p>
    <w:p w:rsidR="002A5C7F" w:rsidRPr="00653F58" w:rsidRDefault="002A5C7F" w:rsidP="00C70208">
      <w:pPr>
        <w:pStyle w:val="ListParagraph"/>
        <w:spacing w:line="276" w:lineRule="auto"/>
        <w:ind w:left="1440"/>
        <w:rPr>
          <w:rFonts w:ascii="Arial" w:hAnsi="Arial" w:cs="Arial"/>
        </w:rPr>
      </w:pPr>
    </w:p>
    <w:p w:rsidR="004F7C21" w:rsidRDefault="004F7C21" w:rsidP="00A4022E">
      <w:pPr>
        <w:pStyle w:val="ListParagraph"/>
        <w:numPr>
          <w:ilvl w:val="0"/>
          <w:numId w:val="1"/>
        </w:numPr>
        <w:spacing w:line="480" w:lineRule="auto"/>
      </w:pPr>
      <w:r w:rsidRPr="00A4022E">
        <w:rPr>
          <w:b/>
        </w:rPr>
        <w:t>7:</w:t>
      </w:r>
      <w:r w:rsidR="0020504C">
        <w:rPr>
          <w:b/>
        </w:rPr>
        <w:t>45</w:t>
      </w:r>
      <w:r>
        <w:t xml:space="preserve"> </w:t>
      </w:r>
      <w:r w:rsidR="00A4022E">
        <w:t>Review/Discussion of by-laws (</w:t>
      </w:r>
      <w:r w:rsidR="0020504C">
        <w:t>10</w:t>
      </w:r>
      <w:r w:rsidR="00A4022E">
        <w:t xml:space="preserve"> minutes)</w:t>
      </w:r>
    </w:p>
    <w:p w:rsidR="002A5C7F" w:rsidRDefault="002A5C7F" w:rsidP="002A5C7F">
      <w:pPr>
        <w:pStyle w:val="ListParagraph"/>
        <w:spacing w:line="276" w:lineRule="auto"/>
        <w:ind w:left="1440"/>
        <w:rPr>
          <w:rFonts w:ascii="Arial" w:hAnsi="Arial" w:cs="Arial"/>
        </w:rPr>
      </w:pPr>
      <w:r>
        <w:rPr>
          <w:rFonts w:ascii="Arial" w:hAnsi="Arial" w:cs="Arial"/>
        </w:rPr>
        <w:t xml:space="preserve">By-laws are very standard and strongly encouraged to accept standard by-laws. Key point is the officer position descriptions on page 3, for people interested in officer positions referring them here. Requirement is they be a SWE member. </w:t>
      </w:r>
    </w:p>
    <w:p w:rsidR="002A5C7F" w:rsidRPr="002A5C7F" w:rsidRDefault="002A5C7F" w:rsidP="002A5C7F">
      <w:pPr>
        <w:pStyle w:val="ListParagraph"/>
        <w:spacing w:line="276" w:lineRule="auto"/>
        <w:ind w:left="1440"/>
        <w:rPr>
          <w:rFonts w:ascii="Arial" w:hAnsi="Arial" w:cs="Arial"/>
        </w:rPr>
      </w:pPr>
    </w:p>
    <w:p w:rsidR="00A4022E" w:rsidRDefault="00A4022E" w:rsidP="00A4022E">
      <w:pPr>
        <w:pStyle w:val="ListParagraph"/>
        <w:numPr>
          <w:ilvl w:val="0"/>
          <w:numId w:val="1"/>
        </w:numPr>
        <w:spacing w:line="480" w:lineRule="auto"/>
      </w:pPr>
      <w:r w:rsidRPr="00A4022E">
        <w:rPr>
          <w:b/>
        </w:rPr>
        <w:t>7:55</w:t>
      </w:r>
      <w:r>
        <w:t xml:space="preserve"> Wrap-up and Thank You (5 minutes)</w:t>
      </w:r>
    </w:p>
    <w:p w:rsidR="002A5C7F" w:rsidRDefault="002A5C7F" w:rsidP="002A1DB0">
      <w:pPr>
        <w:pStyle w:val="ListParagraph"/>
        <w:spacing w:line="276" w:lineRule="auto"/>
        <w:ind w:left="1440"/>
        <w:rPr>
          <w:rFonts w:ascii="Arial" w:hAnsi="Arial" w:cs="Arial"/>
        </w:rPr>
      </w:pPr>
      <w:r>
        <w:rPr>
          <w:rFonts w:ascii="Arial" w:hAnsi="Arial" w:cs="Arial"/>
        </w:rPr>
        <w:t xml:space="preserve">Actions to SoJoSWE to prepare and distribute both minutes and the Knowledge of SWE presentation. </w:t>
      </w:r>
    </w:p>
    <w:p w:rsidR="002A1DB0" w:rsidRDefault="002A5C7F" w:rsidP="002A1DB0">
      <w:pPr>
        <w:pStyle w:val="ListParagraph"/>
        <w:tabs>
          <w:tab w:val="left" w:pos="7170"/>
        </w:tabs>
        <w:spacing w:line="276" w:lineRule="auto"/>
        <w:ind w:left="1440"/>
        <w:rPr>
          <w:rFonts w:ascii="Arial" w:hAnsi="Arial" w:cs="Arial"/>
        </w:rPr>
      </w:pPr>
      <w:r>
        <w:rPr>
          <w:rFonts w:ascii="Arial" w:hAnsi="Arial" w:cs="Arial"/>
        </w:rPr>
        <w:t xml:space="preserve">Action to Maryfaith for one-on-one catch up with Patti. </w:t>
      </w:r>
    </w:p>
    <w:p w:rsidR="002A1DB0" w:rsidRDefault="002A1DB0" w:rsidP="002A1DB0">
      <w:pPr>
        <w:pStyle w:val="ListParagraph"/>
        <w:tabs>
          <w:tab w:val="left" w:pos="7170"/>
        </w:tabs>
        <w:spacing w:line="276" w:lineRule="auto"/>
        <w:ind w:left="1440"/>
        <w:rPr>
          <w:rFonts w:ascii="Arial" w:hAnsi="Arial" w:cs="Arial"/>
        </w:rPr>
      </w:pPr>
    </w:p>
    <w:p w:rsidR="002A1DB0" w:rsidRDefault="002A1DB0" w:rsidP="002A1DB0">
      <w:pPr>
        <w:pStyle w:val="ListParagraph"/>
        <w:tabs>
          <w:tab w:val="left" w:pos="7170"/>
        </w:tabs>
        <w:spacing w:line="276" w:lineRule="auto"/>
        <w:ind w:left="1440"/>
        <w:rPr>
          <w:rFonts w:ascii="Arial" w:hAnsi="Arial" w:cs="Arial"/>
        </w:rPr>
      </w:pPr>
      <w:r>
        <w:rPr>
          <w:rFonts w:ascii="Arial" w:hAnsi="Arial" w:cs="Arial"/>
        </w:rPr>
        <w:t>Very big thank you to everyone for their time for this on a busy Friday night and their support in establishing the section.</w:t>
      </w:r>
    </w:p>
    <w:p w:rsidR="002A5C7F" w:rsidRPr="002A5C7F" w:rsidRDefault="002A1DB0" w:rsidP="002A1DB0">
      <w:pPr>
        <w:pStyle w:val="ListParagraph"/>
        <w:tabs>
          <w:tab w:val="left" w:pos="7170"/>
        </w:tabs>
        <w:spacing w:line="276" w:lineRule="auto"/>
        <w:ind w:left="1440"/>
        <w:rPr>
          <w:rFonts w:ascii="Arial" w:hAnsi="Arial" w:cs="Arial"/>
        </w:rPr>
      </w:pPr>
      <w:r>
        <w:rPr>
          <w:rFonts w:ascii="Arial" w:hAnsi="Arial" w:cs="Arial"/>
        </w:rPr>
        <w:tab/>
      </w:r>
    </w:p>
    <w:p w:rsidR="00A4022E" w:rsidRPr="004F7C21" w:rsidRDefault="00A4022E" w:rsidP="00A4022E">
      <w:pPr>
        <w:pStyle w:val="ListParagraph"/>
        <w:numPr>
          <w:ilvl w:val="0"/>
          <w:numId w:val="1"/>
        </w:numPr>
        <w:spacing w:line="480" w:lineRule="auto"/>
      </w:pPr>
      <w:r w:rsidRPr="00A4022E">
        <w:rPr>
          <w:b/>
        </w:rPr>
        <w:t>8:00</w:t>
      </w:r>
      <w:r>
        <w:t xml:space="preserve"> Adjourn</w:t>
      </w:r>
    </w:p>
    <w:sectPr w:rsidR="00A4022E" w:rsidRPr="004F7C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47" w:rsidRDefault="00D76C47" w:rsidP="00506B7F">
      <w:pPr>
        <w:spacing w:after="0" w:line="240" w:lineRule="auto"/>
      </w:pPr>
      <w:r>
        <w:separator/>
      </w:r>
    </w:p>
  </w:endnote>
  <w:endnote w:type="continuationSeparator" w:id="0">
    <w:p w:rsidR="00D76C47" w:rsidRDefault="00D76C47" w:rsidP="0050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47" w:rsidRDefault="00D76C47" w:rsidP="00506B7F">
      <w:pPr>
        <w:spacing w:after="0" w:line="240" w:lineRule="auto"/>
      </w:pPr>
      <w:r>
        <w:separator/>
      </w:r>
    </w:p>
  </w:footnote>
  <w:footnote w:type="continuationSeparator" w:id="0">
    <w:p w:rsidR="00D76C47" w:rsidRDefault="00D76C47" w:rsidP="00506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98F"/>
    <w:multiLevelType w:val="hybridMultilevel"/>
    <w:tmpl w:val="130E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A2410"/>
    <w:multiLevelType w:val="hybridMultilevel"/>
    <w:tmpl w:val="59849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F5532DE"/>
    <w:multiLevelType w:val="hybridMultilevel"/>
    <w:tmpl w:val="6D409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21"/>
    <w:rsid w:val="001D6E62"/>
    <w:rsid w:val="0020504C"/>
    <w:rsid w:val="002A1DB0"/>
    <w:rsid w:val="002A5C7F"/>
    <w:rsid w:val="002E4ED4"/>
    <w:rsid w:val="004F7C21"/>
    <w:rsid w:val="00506B7F"/>
    <w:rsid w:val="00653F58"/>
    <w:rsid w:val="00857CF1"/>
    <w:rsid w:val="008E5B38"/>
    <w:rsid w:val="00A029D3"/>
    <w:rsid w:val="00A4022E"/>
    <w:rsid w:val="00C70208"/>
    <w:rsid w:val="00D76C47"/>
    <w:rsid w:val="00DB413F"/>
    <w:rsid w:val="00F1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68CB4-E509-45EA-BCFA-2668B93A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7C2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F7C21"/>
    <w:pPr>
      <w:ind w:left="720"/>
      <w:contextualSpacing/>
    </w:pPr>
  </w:style>
  <w:style w:type="paragraph" w:styleId="Header">
    <w:name w:val="header"/>
    <w:basedOn w:val="Normal"/>
    <w:link w:val="HeaderChar"/>
    <w:uiPriority w:val="99"/>
    <w:unhideWhenUsed/>
    <w:rsid w:val="00506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B7F"/>
  </w:style>
  <w:style w:type="paragraph" w:styleId="Footer">
    <w:name w:val="footer"/>
    <w:basedOn w:val="Normal"/>
    <w:link w:val="FooterChar"/>
    <w:uiPriority w:val="99"/>
    <w:unhideWhenUsed/>
    <w:rsid w:val="00506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Maryfaith</dc:creator>
  <cp:keywords/>
  <dc:description/>
  <cp:lastModifiedBy>Maryfaith</cp:lastModifiedBy>
  <cp:revision>4</cp:revision>
  <dcterms:created xsi:type="dcterms:W3CDTF">2019-05-11T17:25:00Z</dcterms:created>
  <dcterms:modified xsi:type="dcterms:W3CDTF">2019-05-14T10:48:00Z</dcterms:modified>
</cp:coreProperties>
</file>